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83F" w:rsidRPr="0079783F" w:rsidRDefault="0079783F" w:rsidP="00797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 w:hanging="14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79783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Приложение № 2</w:t>
      </w:r>
    </w:p>
    <w:p w:rsidR="003E1BDA" w:rsidRPr="000F721D" w:rsidRDefault="000F4C28" w:rsidP="00136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 w:hanging="14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F72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Документ учетной политики учреждения № 2</w:t>
      </w:r>
    </w:p>
    <w:p w:rsidR="00B96AF9" w:rsidRPr="000F721D" w:rsidRDefault="00B96AF9" w:rsidP="00B96A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721D">
        <w:rPr>
          <w:rFonts w:ascii="Times New Roman" w:hAnsi="Times New Roman" w:cs="Times New Roman"/>
          <w:b/>
          <w:bCs/>
          <w:sz w:val="24"/>
          <w:szCs w:val="24"/>
        </w:rPr>
        <w:t>Рабочий план счетов бухгалтерского</w:t>
      </w:r>
      <w:r w:rsidR="000F72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721D">
        <w:rPr>
          <w:rFonts w:ascii="Times New Roman" w:hAnsi="Times New Roman" w:cs="Times New Roman"/>
          <w:b/>
          <w:bCs/>
          <w:sz w:val="24"/>
          <w:szCs w:val="24"/>
        </w:rPr>
        <w:t>учета.</w:t>
      </w:r>
      <w:r w:rsidR="000F72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721D">
        <w:rPr>
          <w:rFonts w:ascii="Times New Roman" w:hAnsi="Times New Roman" w:cs="Times New Roman"/>
          <w:b/>
          <w:bCs/>
          <w:sz w:val="24"/>
          <w:szCs w:val="24"/>
        </w:rPr>
        <w:t>Коды доходов для целей бухгалтерского</w:t>
      </w:r>
      <w:r w:rsidR="000F72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721D">
        <w:rPr>
          <w:rFonts w:ascii="Times New Roman" w:hAnsi="Times New Roman" w:cs="Times New Roman"/>
          <w:b/>
          <w:bCs/>
          <w:sz w:val="24"/>
          <w:szCs w:val="24"/>
        </w:rPr>
        <w:t>учета</w:t>
      </w:r>
      <w:r w:rsidR="000F721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96AF9" w:rsidRPr="005C6BA5" w:rsidRDefault="00B96AF9" w:rsidP="00B96A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1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642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1718"/>
      </w:tblGrid>
      <w:tr w:rsidR="00B96AF9" w:rsidRPr="007561A6" w:rsidTr="000B577B">
        <w:tc>
          <w:tcPr>
            <w:tcW w:w="354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96AF9" w:rsidRPr="007561A6" w:rsidRDefault="00B96AF9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6AF9" w:rsidRPr="00192305" w:rsidRDefault="007A6AD8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hyperlink r:id="rId4" w:history="1">
              <w:r w:rsidR="00B96AF9" w:rsidRPr="007561A6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Код</w:t>
              </w:r>
            </w:hyperlink>
            <w:r w:rsidR="00B96AF9" w:rsidRPr="00756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раздела</w:t>
            </w:r>
            <w:r w:rsid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6AF9" w:rsidRPr="00192305" w:rsidRDefault="007A6AD8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hyperlink r:id="rId5" w:history="1">
              <w:r w:rsidR="00B96AF9" w:rsidRPr="007561A6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Код</w:t>
              </w:r>
            </w:hyperlink>
            <w:r w:rsidR="00B96AF9" w:rsidRPr="00756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подраздела</w:t>
            </w:r>
            <w:r w:rsid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641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AF9" w:rsidRPr="007561A6" w:rsidRDefault="007A6AD8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6" w:history="1">
              <w:r w:rsidR="00B96AF9" w:rsidRPr="007561A6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Код</w:t>
              </w:r>
            </w:hyperlink>
            <w:r w:rsid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вида доходов бюджетов*</w:t>
            </w:r>
          </w:p>
        </w:tc>
        <w:tc>
          <w:tcPr>
            <w:tcW w:w="19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6AF9" w:rsidRPr="0052676D" w:rsidRDefault="00B96AF9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676D">
              <w:rPr>
                <w:rFonts w:ascii="Times New Roman" w:hAnsi="Times New Roman" w:cs="Times New Roman"/>
                <w:b/>
                <w:sz w:val="24"/>
                <w:szCs w:val="24"/>
              </w:rPr>
              <w:t>Аналитическая группа подвида доходов бюджетов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6AF9" w:rsidRPr="007561A6" w:rsidRDefault="00B96AF9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вида финансового обеспечения</w:t>
            </w:r>
          </w:p>
        </w:tc>
      </w:tr>
      <w:tr w:rsidR="00B96AF9" w:rsidRPr="007561A6" w:rsidTr="000B577B">
        <w:tc>
          <w:tcPr>
            <w:tcW w:w="35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  <w:p w:rsidR="00B96AF9" w:rsidRPr="007561A6" w:rsidRDefault="00B96AF9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1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96AF9" w:rsidRPr="007561A6" w:rsidRDefault="00B96AF9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96AF9" w:rsidRPr="007561A6" w:rsidRDefault="00B96AF9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AF9" w:rsidRPr="007561A6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7561A6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собственности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531F7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531F7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оказания платных услуг (работ), компенсаций затрат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531F7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531F7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,5,7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пени, неустойки, возмещения ущерба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531F7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531F7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денежные поступления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531F7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531F7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FB4E5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2,5,6,7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доходы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531F7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531F7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856A87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</w:t>
            </w:r>
            <w:r w:rsidR="000F7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денежные поступления внутри юридического лица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внутриведомственные не</w:t>
            </w:r>
            <w:r w:rsidR="000F7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денежные поступления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внутриведомственные </w:t>
            </w:r>
            <w:proofErr w:type="spellStart"/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неденежные</w:t>
            </w:r>
            <w:proofErr w:type="spellEnd"/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поступления от бюджетных (автономных) учреждений</w:t>
            </w:r>
          </w:p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межведомственные </w:t>
            </w:r>
            <w:proofErr w:type="spellStart"/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неденежные</w:t>
            </w:r>
            <w:proofErr w:type="spellEnd"/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поступления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межведомственные не</w:t>
            </w:r>
            <w:r w:rsidR="000F7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денежные поступления от бюджетных (автономных) </w:t>
            </w: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Безвозмездные межбюджетные </w:t>
            </w:r>
            <w:proofErr w:type="spellStart"/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неденежные</w:t>
            </w:r>
            <w:proofErr w:type="spellEnd"/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поступления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межбюджетные не</w:t>
            </w:r>
            <w:r w:rsidR="000F7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денежные поступления от бюджетных (автономных)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не</w:t>
            </w:r>
            <w:r w:rsidR="000F7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денежные поступления от государственного сектора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безвозмездные не</w:t>
            </w:r>
            <w:r w:rsidR="000F7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денежные поступления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стоимости основных средств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2,4,7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стоимости нематериальных активов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5B5F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2,4,7</w:t>
            </w:r>
          </w:p>
        </w:tc>
      </w:tr>
      <w:tr w:rsidR="00B96AF9" w:rsidRPr="00561CF4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стоимости непроизведенных активов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B96AF9" w:rsidRPr="00856A87" w:rsidTr="000B57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стоимости материальных запасов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AF9" w:rsidRPr="00B96AF9" w:rsidRDefault="00B96AF9" w:rsidP="000B57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B9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2,4,5,7</w:t>
            </w:r>
          </w:p>
        </w:tc>
      </w:tr>
    </w:tbl>
    <w:p w:rsidR="00B96AF9" w:rsidRPr="00A71E77" w:rsidRDefault="00B96AF9" w:rsidP="00B96AF9">
      <w:pPr>
        <w:autoSpaceDE w:val="0"/>
        <w:autoSpaceDN w:val="0"/>
        <w:adjustRightInd w:val="0"/>
        <w:ind w:left="-709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71E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            </w:t>
      </w:r>
    </w:p>
    <w:p w:rsidR="00B96AF9" w:rsidRPr="00B96AF9" w:rsidRDefault="00B96AF9" w:rsidP="00B96A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1E77">
        <w:rPr>
          <w:rFonts w:ascii="Times New Roman" w:hAnsi="Times New Roman" w:cs="Times New Roman"/>
          <w:color w:val="000000"/>
          <w:sz w:val="20"/>
          <w:szCs w:val="20"/>
        </w:rPr>
        <w:t>*Код раздела, код подраздела  (с 1 по 4 разряд номера счета)  указывается согласно утвержденного ПФХД и в соответствии с требованиями приказа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 (с изменениями и дополнениями), а также в соответствии с рекомендациями Министерства здравоохранения Пензенской области.</w:t>
      </w:r>
      <w:proofErr w:type="gramEnd"/>
      <w:r w:rsidRPr="00A71E7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96AF9">
        <w:rPr>
          <w:rFonts w:ascii="Times New Roman" w:hAnsi="Times New Roman" w:cs="Times New Roman"/>
          <w:sz w:val="20"/>
          <w:szCs w:val="20"/>
        </w:rPr>
        <w:t xml:space="preserve">Показатели в 1-14 разрядах номера счета по </w:t>
      </w:r>
      <w:proofErr w:type="spellStart"/>
      <w:r w:rsidRPr="00B96AF9">
        <w:rPr>
          <w:rFonts w:ascii="Times New Roman" w:hAnsi="Times New Roman" w:cs="Times New Roman"/>
          <w:sz w:val="20"/>
          <w:szCs w:val="20"/>
        </w:rPr>
        <w:t>квфо</w:t>
      </w:r>
      <w:proofErr w:type="spellEnd"/>
      <w:r w:rsidRPr="00B96AF9">
        <w:rPr>
          <w:rFonts w:ascii="Times New Roman" w:hAnsi="Times New Roman" w:cs="Times New Roman"/>
          <w:sz w:val="20"/>
          <w:szCs w:val="20"/>
        </w:rPr>
        <w:t xml:space="preserve"> 1 отражаются в соответствии с Инструкцией Минфина РФ 162н для Бюджетного учета,в соответствии с требованиями приказов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 (с изменениями и дополнениями), от 08.06.2021 N 75н «Об утверждении кодов (перечней кодов) бюджетной классификации Российской Федерации на 2022 год (на 2022 год и на плановый период 2023 и 2024 годов, с изменениями и дополнениями)», а также в соответствии действующим Законом о бюджете Пензенской области.</w:t>
      </w:r>
    </w:p>
    <w:p w:rsidR="000F4C28" w:rsidRDefault="000F4C28" w:rsidP="00AA5F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F4C28" w:rsidSect="00FB4E57">
      <w:pgSz w:w="16838" w:h="11906" w:orient="landscape"/>
      <w:pgMar w:top="567" w:right="678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574B2"/>
    <w:rsid w:val="000252D4"/>
    <w:rsid w:val="00050C2D"/>
    <w:rsid w:val="000A6AD9"/>
    <w:rsid w:val="000F4C28"/>
    <w:rsid w:val="000F721D"/>
    <w:rsid w:val="00100D71"/>
    <w:rsid w:val="0011265A"/>
    <w:rsid w:val="00124AF8"/>
    <w:rsid w:val="001337A2"/>
    <w:rsid w:val="00136B04"/>
    <w:rsid w:val="00174B1D"/>
    <w:rsid w:val="00192305"/>
    <w:rsid w:val="001A6047"/>
    <w:rsid w:val="001A7312"/>
    <w:rsid w:val="001F60B7"/>
    <w:rsid w:val="00200B01"/>
    <w:rsid w:val="00217F7D"/>
    <w:rsid w:val="00257E61"/>
    <w:rsid w:val="002E53FA"/>
    <w:rsid w:val="002E7C2E"/>
    <w:rsid w:val="00337AFE"/>
    <w:rsid w:val="00365CC3"/>
    <w:rsid w:val="003E1BDA"/>
    <w:rsid w:val="00400461"/>
    <w:rsid w:val="004149CA"/>
    <w:rsid w:val="00424281"/>
    <w:rsid w:val="004622D8"/>
    <w:rsid w:val="004723F7"/>
    <w:rsid w:val="00491C13"/>
    <w:rsid w:val="00510D11"/>
    <w:rsid w:val="0052676D"/>
    <w:rsid w:val="00531F79"/>
    <w:rsid w:val="005B5F47"/>
    <w:rsid w:val="005C6BA5"/>
    <w:rsid w:val="00625994"/>
    <w:rsid w:val="00632651"/>
    <w:rsid w:val="006A23EF"/>
    <w:rsid w:val="006A2E09"/>
    <w:rsid w:val="006C58FC"/>
    <w:rsid w:val="007374BD"/>
    <w:rsid w:val="0074010C"/>
    <w:rsid w:val="007561A6"/>
    <w:rsid w:val="00774E24"/>
    <w:rsid w:val="0079783F"/>
    <w:rsid w:val="007A6AD8"/>
    <w:rsid w:val="007C1972"/>
    <w:rsid w:val="007E61C5"/>
    <w:rsid w:val="00856A87"/>
    <w:rsid w:val="00857FC5"/>
    <w:rsid w:val="00861466"/>
    <w:rsid w:val="00917486"/>
    <w:rsid w:val="009529F7"/>
    <w:rsid w:val="009B3C79"/>
    <w:rsid w:val="00A15013"/>
    <w:rsid w:val="00A44258"/>
    <w:rsid w:val="00A82A3D"/>
    <w:rsid w:val="00A94865"/>
    <w:rsid w:val="00AA5F14"/>
    <w:rsid w:val="00B05262"/>
    <w:rsid w:val="00B1253A"/>
    <w:rsid w:val="00B45350"/>
    <w:rsid w:val="00B70448"/>
    <w:rsid w:val="00B81D33"/>
    <w:rsid w:val="00B96AF9"/>
    <w:rsid w:val="00BA72D8"/>
    <w:rsid w:val="00BF44EA"/>
    <w:rsid w:val="00C10E34"/>
    <w:rsid w:val="00C16D61"/>
    <w:rsid w:val="00C242F5"/>
    <w:rsid w:val="00CA09A3"/>
    <w:rsid w:val="00CC1E89"/>
    <w:rsid w:val="00CC2B8A"/>
    <w:rsid w:val="00D054CE"/>
    <w:rsid w:val="00D1039C"/>
    <w:rsid w:val="00D3499B"/>
    <w:rsid w:val="00D44719"/>
    <w:rsid w:val="00DC11B7"/>
    <w:rsid w:val="00DD2A99"/>
    <w:rsid w:val="00DE46E8"/>
    <w:rsid w:val="00E30460"/>
    <w:rsid w:val="00E33E12"/>
    <w:rsid w:val="00E41ECB"/>
    <w:rsid w:val="00E726CD"/>
    <w:rsid w:val="00EF0058"/>
    <w:rsid w:val="00F06FD9"/>
    <w:rsid w:val="00F574B2"/>
    <w:rsid w:val="00F65D1F"/>
    <w:rsid w:val="00F7558B"/>
    <w:rsid w:val="00FB4E57"/>
    <w:rsid w:val="00FE7FBE"/>
    <w:rsid w:val="00FF05E2"/>
    <w:rsid w:val="00FF6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B2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F574B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447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44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308460.10000" TargetMode="External"/><Relationship Id="rId5" Type="http://schemas.openxmlformats.org/officeDocument/2006/relationships/hyperlink" Target="garantF1://70308460.2000" TargetMode="External"/><Relationship Id="rId4" Type="http://schemas.openxmlformats.org/officeDocument/2006/relationships/hyperlink" Target="garantF1://70308460.2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opb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В. Пичушкин</dc:creator>
  <cp:lastModifiedBy>user</cp:lastModifiedBy>
  <cp:revision>31</cp:revision>
  <cp:lastPrinted>2020-07-29T12:46:00Z</cp:lastPrinted>
  <dcterms:created xsi:type="dcterms:W3CDTF">2019-03-18T09:31:00Z</dcterms:created>
  <dcterms:modified xsi:type="dcterms:W3CDTF">2023-08-21T09:40:00Z</dcterms:modified>
</cp:coreProperties>
</file>